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36BC">
        <w:rPr>
          <w:rFonts w:ascii="Sylfaen" w:hAnsi="Sylfaen"/>
          <w:b/>
          <w:noProof/>
          <w:sz w:val="20"/>
          <w:szCs w:val="20"/>
          <w:lang w:val="ka-GE"/>
        </w:rPr>
        <w:t>შპს სასწავლო უნივერსიტეტი გეომედი</w:t>
      </w:r>
      <w:r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:rsidR="00F75CF7" w:rsidRPr="00D736B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253081">
        <w:rPr>
          <w:rFonts w:ascii="Sylfaen" w:hAnsi="Sylfaen" w:cs="Sylfaen"/>
          <w:b/>
          <w:noProof/>
          <w:sz w:val="20"/>
          <w:szCs w:val="20"/>
          <w:lang w:val="ka-GE"/>
        </w:rPr>
        <w:t>სამაგისტრო</w:t>
      </w: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პროგრამა:  </w:t>
      </w:r>
      <w:r w:rsidRPr="006574EF">
        <w:rPr>
          <w:rFonts w:ascii="Sylfaen" w:hAnsi="Sylfaen" w:cs="Sylfaen"/>
          <w:b/>
          <w:sz w:val="20"/>
          <w:szCs w:val="20"/>
        </w:rPr>
        <w:t>ჯანდაცვის</w:t>
      </w:r>
      <w:r w:rsidRPr="006574E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r w:rsidRPr="006574EF">
        <w:rPr>
          <w:rFonts w:ascii="Sylfaen" w:hAnsi="Sylfaen" w:cs="Sylfaen"/>
          <w:b/>
          <w:sz w:val="20"/>
          <w:szCs w:val="20"/>
        </w:rPr>
        <w:t>მენეჯმენტი</w:t>
      </w:r>
    </w:p>
    <w:p w:rsidR="0086313C" w:rsidRPr="00D736BC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202620" w:rsidRPr="00202620">
        <w:rPr>
          <w:rFonts w:ascii="Sylfaen" w:hAnsi="Sylfaen"/>
          <w:sz w:val="20"/>
          <w:szCs w:val="20"/>
          <w:lang w:val="ka-GE"/>
        </w:rPr>
        <w:t>გლობალური</w:t>
      </w:r>
      <w:r w:rsidR="0020262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02620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sz w:val="20"/>
          <w:szCs w:val="20"/>
        </w:rPr>
        <w:t>ჯანდა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>ვ</w:t>
      </w:r>
      <w:r w:rsidR="00202620">
        <w:rPr>
          <w:rFonts w:ascii="Sylfaen" w:hAnsi="Sylfaen" w:cs="Sylfaen"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sz w:val="20"/>
          <w:szCs w:val="20"/>
        </w:rPr>
        <w:t xml:space="preserve"> </w:t>
      </w:r>
    </w:p>
    <w:p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:rsidR="0086313C" w:rsidRPr="00D736B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noProof/>
          <w:sz w:val="20"/>
          <w:szCs w:val="20"/>
          <w:lang w:val="ka-GE"/>
        </w:rPr>
        <w:t>ასოცირებული პროფ</w:t>
      </w:r>
      <w:r w:rsidR="00202620">
        <w:rPr>
          <w:rFonts w:ascii="Sylfaen" w:hAnsi="Sylfaen" w:cs="Sylfaen"/>
          <w:noProof/>
          <w:sz w:val="20"/>
          <w:szCs w:val="20"/>
          <w:lang w:val="ka-GE"/>
        </w:rPr>
        <w:t>.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D736BC">
        <w:rPr>
          <w:rFonts w:ascii="Sylfaen" w:hAnsi="Sylfaen"/>
          <w:sz w:val="20"/>
          <w:szCs w:val="20"/>
        </w:rPr>
        <w:t xml:space="preserve">თამარ </w:t>
      </w:r>
      <w:r w:rsidR="00F75CF7" w:rsidRPr="00D736BC">
        <w:rPr>
          <w:rFonts w:ascii="Sylfaen" w:hAnsi="Sylfaen"/>
          <w:sz w:val="20"/>
          <w:szCs w:val="20"/>
          <w:lang w:val="ka-GE"/>
        </w:rPr>
        <w:t>ქობლიანიძე</w:t>
      </w:r>
      <w:r w:rsidR="00202620">
        <w:rPr>
          <w:rFonts w:ascii="Sylfaen" w:hAnsi="Sylfaen"/>
          <w:sz w:val="20"/>
          <w:szCs w:val="20"/>
          <w:lang w:val="ka-GE"/>
        </w:rPr>
        <w:t xml:space="preserve">, </w:t>
      </w:r>
      <w:r w:rsidR="005E06F0">
        <w:rPr>
          <w:rFonts w:ascii="Sylfaen" w:hAnsi="Sylfaen"/>
          <w:sz w:val="20"/>
          <w:szCs w:val="20"/>
          <w:lang w:val="ka-GE"/>
        </w:rPr>
        <w:t xml:space="preserve">ასოცოცირებული </w:t>
      </w:r>
      <w:r w:rsidR="00202620">
        <w:rPr>
          <w:rFonts w:ascii="Sylfaen" w:hAnsi="Sylfaen"/>
          <w:sz w:val="20"/>
          <w:szCs w:val="20"/>
          <w:lang w:val="ka-GE"/>
        </w:rPr>
        <w:t>პროფ. არჩილ კაპანაძე</w:t>
      </w: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486"/>
        <w:gridCol w:w="463"/>
      </w:tblGrid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83" w:rsidRPr="00CA04A2" w:rsidRDefault="00C85EBF" w:rsidP="00BB223E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A04A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გლობალური </w:t>
            </w:r>
            <w:r w:rsidRPr="00CA04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A04A2">
              <w:rPr>
                <w:rFonts w:ascii="Sylfaen" w:hAnsi="Sylfaen" w:cs="Sylfaen"/>
                <w:b/>
                <w:sz w:val="20"/>
                <w:szCs w:val="20"/>
              </w:rPr>
              <w:t>ჯანდა</w:t>
            </w:r>
            <w:r w:rsidRPr="00CA04A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</w:t>
            </w:r>
            <w:r w:rsidRPr="00CA04A2">
              <w:rPr>
                <w:rFonts w:ascii="Sylfaen" w:hAnsi="Sylfaen" w:cs="Sylfaen"/>
                <w:b/>
                <w:sz w:val="20"/>
                <w:szCs w:val="20"/>
              </w:rPr>
              <w:t>ვ</w:t>
            </w:r>
            <w:r w:rsidRPr="00CA04A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 </w:t>
            </w:r>
          </w:p>
          <w:p w:rsidR="00CA04A2" w:rsidRDefault="00C85EBF" w:rsidP="006948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3A2D21" w:rsidRPr="00D736BC" w:rsidRDefault="00694883" w:rsidP="00694883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0773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077306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A732D2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ასოც</w:t>
            </w:r>
            <w:r w:rsidR="00C85EB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პროფ</w:t>
            </w:r>
            <w:r w:rsidR="00C85EB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  <w:r w:rsidRPr="00A732D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85EBF">
              <w:rPr>
                <w:rFonts w:ascii="Sylfaen" w:hAnsi="Sylfaen"/>
                <w:sz w:val="20"/>
                <w:szCs w:val="20"/>
                <w:lang w:val="ka-GE"/>
              </w:rPr>
              <w:t xml:space="preserve">თამარ </w:t>
            </w:r>
            <w:r w:rsidRPr="00A732D2">
              <w:rPr>
                <w:rFonts w:ascii="Sylfaen" w:hAnsi="Sylfaen"/>
                <w:sz w:val="20"/>
                <w:szCs w:val="20"/>
                <w:lang w:val="ka-GE"/>
              </w:rPr>
              <w:t>ქობლიანიძე</w:t>
            </w:r>
          </w:p>
          <w:p w:rsidR="00F75CF7" w:rsidRPr="00C85EBF" w:rsidRDefault="00B34F88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hyperlink r:id="rId9" w:history="1">
              <w:r w:rsidR="00F75CF7" w:rsidRPr="00C85EBF">
                <w:rPr>
                  <w:rStyle w:val="Hyperlink"/>
                  <w:rFonts w:ascii="Sylfaen" w:hAnsi="Sylfaen" w:cs="Sylfaen"/>
                  <w:noProof/>
                  <w:sz w:val="20"/>
                  <w:szCs w:val="20"/>
                  <w:lang w:val="ka-GE"/>
                </w:rPr>
                <w:t>tamar.koblianidze@gtu.ge</w:t>
              </w:r>
            </w:hyperlink>
          </w:p>
          <w:p w:rsidR="00F75CF7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მობ.: 595077157</w:t>
            </w:r>
          </w:p>
          <w:p w:rsidR="00CA04A2" w:rsidRPr="00CA371F" w:rsidRDefault="00CA04A2" w:rsidP="00CA04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73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ასოცირებული პროფესორი არჩილ კაპანაძე 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7730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773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85EBF" w:rsidRPr="00C85EBF" w:rsidRDefault="00CA04A2" w:rsidP="00CA04A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077306">
              <w:rPr>
                <w:rFonts w:ascii="Sylfaen" w:hAnsi="Sylfaen"/>
                <w:sz w:val="20"/>
                <w:szCs w:val="20"/>
                <w:lang w:val="ka-GE"/>
              </w:rPr>
              <w:t xml:space="preserve">ტელ.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077306">
              <w:rPr>
                <w:rFonts w:ascii="Sylfaen" w:hAnsi="Sylfaen"/>
                <w:sz w:val="20"/>
                <w:szCs w:val="20"/>
                <w:lang w:val="ka-GE"/>
              </w:rPr>
              <w:t xml:space="preserve">95298022;  ელ.ფოსტა: </w:t>
            </w:r>
            <w:r w:rsidRPr="00077306">
              <w:rPr>
                <w:rFonts w:ascii="Arial" w:hAnsi="Arial" w:cs="Arial"/>
                <w:sz w:val="20"/>
                <w:szCs w:val="20"/>
                <w:lang w:val="ka-GE"/>
              </w:rPr>
              <w:t>thermography@hotmail.com</w:t>
            </w:r>
          </w:p>
        </w:tc>
      </w:tr>
      <w:tr w:rsidR="00815527" w:rsidRPr="00C85EBF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4A526C" w:rsidP="00D026A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85EB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I</w:t>
            </w:r>
            <w:r w:rsidR="00D026AC" w:rsidRPr="00C85EB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I</w:t>
            </w:r>
            <w:r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85E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C85EBF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D736BC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5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9549CE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4</w:t>
            </w:r>
            <w:r w:rsidR="009549C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:rsidR="00E911A7" w:rsidRPr="00D736BC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D736BC" w:rsidRDefault="00E911A7" w:rsidP="00990D91">
            <w:pPr>
              <w:spacing w:after="0"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30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D736BC" w:rsidRDefault="001F515D" w:rsidP="00990D91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D736BC" w:rsidRDefault="001F515D" w:rsidP="00990D91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9549C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6574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2D21" w:rsidRDefault="001F515D" w:rsidP="00990D91">
            <w:pPr>
              <w:spacing w:after="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7F3EB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4A338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BD06E0" w:rsidRDefault="00BD06E0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:rsidR="001F515D" w:rsidRPr="00990D91" w:rsidRDefault="00BD06E0" w:rsidP="00990D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</w:t>
            </w:r>
          </w:p>
        </w:tc>
      </w:tr>
      <w:tr w:rsidR="00815527" w:rsidRPr="00D736BC" w:rsidTr="00071A12">
        <w:trPr>
          <w:trHeight w:val="128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E" w:rsidRPr="00071A12" w:rsidRDefault="004A526C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830A2B">
              <w:rPr>
                <w:rFonts w:ascii="Sylfaen" w:hAnsi="Sylfaen" w:cs="Sylfaen"/>
                <w:b/>
                <w:sz w:val="20"/>
                <w:szCs w:val="20"/>
              </w:rPr>
              <w:t>სასწავლო</w:t>
            </w:r>
            <w:r w:rsidRPr="00830A2B">
              <w:rPr>
                <w:rFonts w:ascii="Sylfaen" w:hAnsi="Sylfaen"/>
                <w:b/>
                <w:sz w:val="20"/>
                <w:szCs w:val="20"/>
              </w:rPr>
              <w:t xml:space="preserve"> კურსის მიზანია</w:t>
            </w:r>
            <w:r w:rsidRPr="00830A2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830A2B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830A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859BA">
              <w:rPr>
                <w:rFonts w:ascii="Sylfaen" w:hAnsi="Sylfaen" w:cs="Sylfaen"/>
                <w:sz w:val="20"/>
                <w:szCs w:val="20"/>
                <w:lang w:val="ka-GE"/>
              </w:rPr>
              <w:t>გლობალური ჯანდაცვის არსი, მნიშვნელობა, ორგანიზების პრინციპები, კავშირი რეგიონულ და პერსონალურ ჯანმრთელობასთან.</w:t>
            </w:r>
          </w:p>
          <w:p w:rsidR="003A2D21" w:rsidRPr="00071A12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574EF" w:rsidRDefault="00205B27" w:rsidP="00D736BC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6574EF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1D" w:rsidRPr="008A0A5A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830A2B" w:rsidRPr="008A0A5A" w:rsidRDefault="000C0532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</w:t>
            </w:r>
            <w:r w:rsidR="006859BA">
              <w:rPr>
                <w:rFonts w:ascii="Sylfaen" w:hAnsi="Sylfaen" w:cs="Sylfaen"/>
                <w:sz w:val="20"/>
                <w:szCs w:val="20"/>
                <w:lang w:val="ka-GE"/>
              </w:rPr>
              <w:t>გლობალური ჯანდაცვის არსს, მნიშვნელობას, ორგანიზების პრინციპებს.</w:t>
            </w:r>
          </w:p>
          <w:p w:rsidR="008A0A5A" w:rsidRPr="008A0A5A" w:rsidRDefault="000C0532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6859B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კავშირს რეგიონულ და პერსონალურ ჯანმრთელობასთან.</w:t>
            </w:r>
          </w:p>
          <w:p w:rsidR="00621D28" w:rsidRPr="008A0A5A" w:rsidRDefault="00621D28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95B1D" w:rsidRPr="008A0A5A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A0A5A" w:rsidRPr="008A0A5A" w:rsidRDefault="008A0A5A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 w:cs="Sylfaen"/>
                <w:sz w:val="20"/>
                <w:szCs w:val="20"/>
              </w:rPr>
              <w:t xml:space="preserve">ახდენს </w:t>
            </w:r>
            <w:r w:rsidR="005E06F0">
              <w:rPr>
                <w:rFonts w:ascii="Sylfaen" w:hAnsi="Sylfaen"/>
                <w:sz w:val="20"/>
                <w:szCs w:val="20"/>
                <w:lang w:val="ka-GE"/>
              </w:rPr>
              <w:t>გლობალური ჯანდაცვის პრობლემათა იდენტიფიცირებას;</w:t>
            </w:r>
          </w:p>
          <w:p w:rsidR="008A0A5A" w:rsidRPr="008A0A5A" w:rsidRDefault="008A0A5A" w:rsidP="008A0A5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A0A5A">
              <w:rPr>
                <w:rFonts w:ascii="Sylfaen" w:hAnsi="Sylfaen" w:cs="Sylfaen"/>
                <w:sz w:val="20"/>
                <w:szCs w:val="20"/>
              </w:rPr>
              <w:t xml:space="preserve">აანალიზებს </w:t>
            </w:r>
            <w:r w:rsidR="005E06F0">
              <w:rPr>
                <w:rFonts w:ascii="Sylfaen" w:hAnsi="Sylfaen"/>
                <w:sz w:val="20"/>
                <w:szCs w:val="20"/>
                <w:lang w:val="ka-GE"/>
              </w:rPr>
              <w:t>გლობალური, რეგიონული და პერსონალური დონეების ჯანდაცვით პრობლემებს და მათ ურთიერთდამოკიდებულებას;</w:t>
            </w:r>
          </w:p>
          <w:p w:rsidR="008A0A5A" w:rsidRPr="008A0A5A" w:rsidRDefault="00D80F5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 w:cs="Sylfaen"/>
                <w:sz w:val="20"/>
                <w:szCs w:val="20"/>
              </w:rPr>
              <w:t xml:space="preserve">ერთმანეთს ადარებს და უპირისპიებს </w:t>
            </w:r>
            <w:r w:rsidR="005E06F0">
              <w:rPr>
                <w:rFonts w:ascii="Sylfaen" w:hAnsi="Sylfaen"/>
                <w:sz w:val="20"/>
                <w:szCs w:val="20"/>
                <w:lang w:val="ka-GE"/>
              </w:rPr>
              <w:t>გლობალური, რეგიონული და პერსონალურ ჯანდაცვით პრობლემებს</w:t>
            </w:r>
            <w:r w:rsidR="000761F4">
              <w:rPr>
                <w:rFonts w:ascii="Sylfaen" w:hAnsi="Sylfaen"/>
                <w:sz w:val="20"/>
                <w:szCs w:val="20"/>
                <w:lang w:val="ka-GE"/>
              </w:rPr>
              <w:t>, ახდენს მათ პრიორეტიზაციას;</w:t>
            </w:r>
          </w:p>
          <w:p w:rsidR="00C82D6A" w:rsidRPr="008A0A5A" w:rsidRDefault="00C82D6A" w:rsidP="008A0A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A0A5A">
              <w:rPr>
                <w:rFonts w:ascii="Sylfaen" w:hAnsi="Sylfaen" w:cs="Sylfaen"/>
                <w:sz w:val="20"/>
                <w:szCs w:val="20"/>
              </w:rPr>
              <w:t>ამზადებს პროფესიულ სტანდარტებზე სემინარს</w:t>
            </w:r>
            <w:r w:rsidR="008A0A5A"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კვლევით პროექტს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 და ახდენს </w:t>
            </w:r>
            <w:r w:rsidR="008A0A5A" w:rsidRPr="008A0A5A">
              <w:rPr>
                <w:rFonts w:ascii="Sylfaen" w:hAnsi="Sylfaen" w:cs="Sylfaen"/>
                <w:sz w:val="20"/>
                <w:szCs w:val="20"/>
              </w:rPr>
              <w:t>მათ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 პრეზენტირებას საზოგადოებ</w:t>
            </w:r>
            <w:r w:rsidR="00F82291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ს</w:t>
            </w:r>
            <w:r w:rsidR="00F82291"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  <w:r w:rsidR="000761F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AE0A2F" w:rsidRPr="008A0A5A" w:rsidRDefault="00695B1D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:rsidR="005D4FB7" w:rsidRPr="008A0A5A" w:rsidRDefault="005D4FB7" w:rsidP="005D4FB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724AC5" w:rsidRPr="008A0A5A" w:rsidRDefault="00724AC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D736BC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B" w:rsidRPr="006859BA" w:rsidRDefault="00163D8E" w:rsidP="00244B9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6859B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59BA" w:rsidRP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 არის გლობალური ჯანდაცვა.</w:t>
            </w:r>
          </w:p>
          <w:p w:rsidR="005045F5" w:rsidRPr="009C2AA5" w:rsidRDefault="00163D8E" w:rsidP="00244B9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bookmarkStart w:id="0" w:name="_GoBack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 2სთ: </w:t>
            </w:r>
          </w:p>
          <w:bookmarkEnd w:id="0"/>
          <w:p w:rsidR="005045F5" w:rsidRPr="005045F5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:rsidR="005045F5" w:rsidRPr="005045F5" w:rsidRDefault="005045F5" w:rsidP="005045F5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7161BC" w:rsidRPr="00D736BC" w:rsidRDefault="007161BC" w:rsidP="009C2AA5">
            <w:pPr>
              <w:spacing w:after="0" w:line="240" w:lineRule="auto"/>
              <w:ind w:left="488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2A" w:rsidRPr="006859BA" w:rsidRDefault="00163D8E" w:rsidP="004E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420CD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59BA" w:rsidRP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გლობალური ჯანდაცვის 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ისტორი.</w:t>
            </w:r>
          </w:p>
          <w:p w:rsidR="007161BC" w:rsidRDefault="00163D8E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2936B5" w:rsidRPr="002936B5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6859BA" w:rsidRDefault="00163D8E" w:rsidP="00006F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59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C613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სოფლიო მოსახლეობის ჯანმრთელობის მდგომარეობის შეფასებისა და რისკ-ფაქტორების განსაზღვრის მეთოდები.</w:t>
            </w:r>
          </w:p>
          <w:p w:rsidR="00C97C2A" w:rsidRDefault="00163D8E" w:rsidP="00C97C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7161BC" w:rsidRPr="00D736BC" w:rsidRDefault="007140E6" w:rsidP="00C97C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33A" w:rsidRPr="00A4233A" w:rsidRDefault="00163D8E" w:rsidP="00A423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გლობალური ჯანდაცვის ინტეგრაცია საერთაშორისო ურთიერთობების დღის წესრიგში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91637" w:rsidRPr="00244B9B" w:rsidRDefault="000A0E57" w:rsidP="00B62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="00AC5802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244B9B">
        <w:trPr>
          <w:trHeight w:val="105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0C4C3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7CE3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ინფე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ციურ დაავადებათა ე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იდემიები და პანდემიები, როგორც გლობალური 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უსაფრთ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ხოების პრობლემა.</w:t>
            </w:r>
          </w:p>
          <w:p w:rsidR="0018000C" w:rsidRPr="00244B9B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7161BC" w:rsidRPr="00D736BC" w:rsidRDefault="007140E6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244B9B">
        <w:trPr>
          <w:trHeight w:val="103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7CE3" w:rsidRPr="00BC7CE3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გლობალური გარემოს ცვლილებების გავლენა ჯანმრთელობაზე.</w:t>
            </w:r>
          </w:p>
          <w:p w:rsidR="00BC7CE3" w:rsidRPr="00244B9B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BC7C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BC7C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7161BC" w:rsidRPr="00D736BC" w:rsidRDefault="007140E6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82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მსო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ფლიო მოსახლეობის რაოდენობრივი და ასაკობრივი დინამიკის გავლენა გლობალურ ჯანრთელობაზე.</w:t>
            </w:r>
          </w:p>
          <w:p w:rsidR="007F0EDE" w:rsidRPr="00244B9B" w:rsidRDefault="00163D8E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1F515D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გამოკითხვა.</w:t>
            </w:r>
            <w:r w:rsidR="00AC5802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E78C4" w:rsidRPr="00D736BC" w:rsidTr="00EE1879">
        <w:tc>
          <w:tcPr>
            <w:tcW w:w="9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8C4" w:rsidRPr="00D736BC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D736BC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CE78C4" w:rsidRPr="00D736BC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C4" w:rsidRPr="00D736BC" w:rsidRDefault="00CE78C4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3E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AE41C2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კომპლექსური კატასტროფები, ჰუმანიტარული დახმარება და ჯანმრთელობა.</w:t>
            </w:r>
          </w:p>
          <w:p w:rsidR="000637F8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97C2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3909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AE41C2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3E2DEB" w:rsidRDefault="00163D8E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ბიოტერორიზმი, როგორც გლობალური ჯანმრთელობის საფრთხე.</w:t>
            </w:r>
          </w:p>
          <w:p w:rsidR="0039093E" w:rsidRPr="00244B9B" w:rsidRDefault="00163D8E" w:rsidP="0039093E">
            <w:pPr>
              <w:spacing w:after="0" w:line="240" w:lineRule="auto"/>
              <w:ind w:left="42"/>
              <w:jc w:val="both"/>
              <w:rPr>
                <w:rFonts w:ascii="HelvetiKA" w:hAnsi="HelvetiKA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0A0F2C" w:rsidRDefault="00CE78C4" w:rsidP="0039093E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D736BC" w:rsidTr="00244B9B">
        <w:trPr>
          <w:trHeight w:val="942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D736BC" w:rsidRDefault="00163D8E" w:rsidP="00644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ანტიმიკრობული პრეპარატებისადმი მდგრადობა.</w:t>
            </w:r>
          </w:p>
          <w:p w:rsidR="0039093E" w:rsidRPr="00244B9B" w:rsidRDefault="00163D8E" w:rsidP="00AA2F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D736BC" w:rsidTr="00244B9B">
        <w:trPr>
          <w:trHeight w:val="1031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450A" w:rsidRDefault="00163D8E" w:rsidP="00644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C97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ფარმაცევტული პროდუქციის გაყალბება.</w:t>
            </w:r>
          </w:p>
          <w:p w:rsidR="00E150F5" w:rsidRPr="00244B9B" w:rsidRDefault="00163D8E" w:rsidP="0064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D736BC" w:rsidTr="00244B9B">
        <w:trPr>
          <w:trHeight w:val="921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15D" w:rsidRPr="003425DB" w:rsidRDefault="00163D8E" w:rsidP="00342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7C2A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სფეროში ადამიანური რესურსების გლობალური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დეფიციტი</w:t>
            </w:r>
            <w:r w:rsidR="00C97C2A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მიგრაცია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44B9B" w:rsidRDefault="00163D8E" w:rsidP="00D736BC">
            <w:pPr>
              <w:spacing w:after="0" w:line="240" w:lineRule="auto"/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3425DB" w:rsidP="00244B9B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11C4" w:rsidRDefault="00163D8E" w:rsidP="00971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სურსათის გლობალური სისტემა და ჯანმრთელობა.</w:t>
            </w:r>
          </w:p>
          <w:p w:rsidR="003425DB" w:rsidRPr="00244B9B" w:rsidRDefault="00163D8E" w:rsidP="00971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CE78C4" w:rsidP="009711C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D736BC" w:rsidTr="00244B9B">
        <w:trPr>
          <w:gridAfter w:val="2"/>
          <w:wAfter w:w="7949" w:type="dxa"/>
          <w:trHeight w:val="263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D" w:rsidRPr="00B24E9D" w:rsidRDefault="00163D8E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თანამედროვე საინფორმაციო სისტემებისადმი დამოკიდებულება, როგორც გლობალური ჯანმრთელობის პრობლემა.</w:t>
            </w:r>
          </w:p>
          <w:p w:rsidR="0064789A" w:rsidRPr="00244B9B" w:rsidRDefault="00163D8E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CE78C4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18" w:rsidRDefault="00163D8E" w:rsidP="00F62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5E06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6F0" w:rsidRPr="005E06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გლობალური ჯანდაცვა მე-20 და 21-ე საუკუნეების მიჯნაზე.</w:t>
            </w:r>
          </w:p>
          <w:p w:rsidR="0064789A" w:rsidRPr="00F62D18" w:rsidRDefault="00163D8E" w:rsidP="00F62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CE78C4" w:rsidP="0024353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</w:t>
            </w:r>
            <w:r w:rsidR="00244B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კვლევითი პროექტის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პრეზენტაცია</w:t>
            </w:r>
          </w:p>
        </w:tc>
      </w:tr>
      <w:tr w:rsidR="00CE78C4" w:rsidRPr="00D736BC" w:rsidTr="00EE1879"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58108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 w:rsidR="005810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936A1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5810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5E06F0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DD17C5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D17C5">
              <w:rPr>
                <w:rFonts w:ascii="Sylfaen"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დისკუსია,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მეცადინეობა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პრეზენტაციები</w:t>
            </w:r>
            <w:r w:rsidRPr="00DD17C5">
              <w:rPr>
                <w:rFonts w:hAnsi="Sylfaen" w:cstheme="minorHAnsi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736BC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736BC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D736B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:rsidTr="0073609C">
        <w:trPr>
          <w:trHeight w:val="764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D736BC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D72B5F" w:rsidRPr="00D736BC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72B5F" w:rsidRPr="00D736BC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D736BC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D736BC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D736BC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1D6D9E" w:rsidRPr="00D736BC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(მიმდინარე აქტივობები + შუალედური გამოცდა)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და 40 ქულა ფინალური </w:t>
            </w:r>
            <w:r w:rsidR="00A65A09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გამოცდა ან 70 ქულა (მიმდინარე აქტივობები + შუალედური გამოცდა) და 30 ქულა ფინალური გამოცდა</w:t>
            </w:r>
          </w:p>
          <w:p w:rsidR="00C94D10" w:rsidRPr="00D736BC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2A2C27" w:rsidRPr="00D736BC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F6738" w:rsidRPr="00D736BC" w:rsidRDefault="008F6738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30 ქულა.</w:t>
            </w:r>
          </w:p>
          <w:p w:rsidR="001D6D9E" w:rsidRPr="00D736BC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0B1999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:rsidR="000B1999" w:rsidRDefault="000B1999" w:rsidP="00450E8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:rsidR="000B1999" w:rsidRDefault="000B1999" w:rsidP="00450E8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:rsidR="00EA276C" w:rsidRPr="00E567A6" w:rsidRDefault="00514AA1" w:rsidP="00450E8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კრიტერიუმებია:</w:t>
            </w:r>
            <w:r w:rsid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არ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არგუმენტირებული;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ძალიან სუსტ ცოდნა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  <w:p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სემინარის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:rsidR="009838C7" w:rsidRPr="00527ED2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თეორიული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მასალის დამუშავების დონე - 1 ქულა;</w:t>
            </w:r>
          </w:p>
          <w:p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:rsidR="00EA276C" w:rsidRDefault="00EA276C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თითოეული</w:t>
            </w:r>
            <w:r w:rsid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მაქს.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ქულა; 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ეძლევა  5 საკითხი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 </w:t>
            </w:r>
            <w:r w:rsidRPr="00950C5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ათვისებული აქვს ახალი </w:t>
            </w:r>
            <w:r w:rsidRPr="00610FA2">
              <w:rPr>
                <w:rFonts w:ascii="Sylfaen" w:hAnsi="Sylfaen"/>
                <w:sz w:val="20"/>
                <w:szCs w:val="20"/>
                <w:lang w:val="ka-GE"/>
              </w:rPr>
              <w:t>მასალა;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0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:rsidR="00AA2F2F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</w:t>
            </w:r>
            <w:r w:rsidR="003B356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- კვლევითი პროექტის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 w:rsidR="0095234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B66645" w:rsidRPr="00527ED2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</w:t>
            </w:r>
            <w:r w:rsidR="004D70F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  თითოეული  თემა ფასდება მაქსიმუმ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ქულით,  </w:t>
            </w:r>
          </w:p>
          <w:p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:rsidR="00B66645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:rsidR="00B66645" w:rsidRDefault="003B3561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ჰიპოთეზა</w:t>
            </w:r>
            <w:r w:rsidR="00B66645"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3B3561" w:rsidRDefault="003B3561" w:rsidP="003B3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მეთოდოლოგია - 1 ქულა</w:t>
            </w:r>
          </w:p>
          <w:p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:rsidR="003B3561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3B356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66645" w:rsidRPr="00527ED2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:rsidR="003B3561" w:rsidRPr="00527ED2" w:rsidRDefault="003B3561" w:rsidP="003B356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E85F03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30 ქულა, </w:t>
            </w:r>
            <w:r w:rsidRP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9838C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:rsidR="00AA2F2F" w:rsidRPr="00D736BC" w:rsidRDefault="009838C7" w:rsidP="0073609C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838C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გამოცდა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30 ქულა, </w:t>
            </w:r>
            <w:r w:rsidRP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Default="00C96DCF" w:rsidP="004C015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4C015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4C015C" w:rsidRPr="004C015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გლობალური  ჯანდაცვა</w:t>
            </w:r>
            <w:r w:rsidR="004C015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4C015C" w:rsidRPr="004C015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გიორგი შაქარიშვილის რედაქციით</w:t>
            </w:r>
            <w:r w:rsidR="004C015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 თბ. 2017</w:t>
            </w:r>
          </w:p>
          <w:p w:rsidR="00944D46" w:rsidRPr="00C61B1D" w:rsidRDefault="00944D46" w:rsidP="003A35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4A6753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53" w:rsidRPr="004D526F" w:rsidRDefault="004D526F" w:rsidP="0073609C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1. </w:t>
            </w:r>
            <w:r w:rsidR="004A6753" w:rsidRPr="004D526F">
              <w:rPr>
                <w:sz w:val="20"/>
                <w:szCs w:val="20"/>
              </w:rPr>
              <w:t>The New Global Health Kevin M. De Cock, Patricia M. Simone, Veronica Davison, and Laurence Slutsker</w:t>
            </w:r>
            <w:r w:rsidR="004A6753" w:rsidRPr="004D526F">
              <w:rPr>
                <w:sz w:val="20"/>
                <w:szCs w:val="20"/>
                <w:lang w:val="ka-GE"/>
              </w:rPr>
              <w:t xml:space="preserve"> - </w:t>
            </w:r>
            <w:hyperlink r:id="rId10" w:history="1">
              <w:r w:rsidR="004A6753" w:rsidRPr="004D526F">
                <w:rPr>
                  <w:rStyle w:val="Hyperlink"/>
                  <w:sz w:val="20"/>
                  <w:szCs w:val="20"/>
                  <w:lang w:val="ka-GE"/>
                </w:rPr>
                <w:t>https://wwwnc.cdc.gov/eid/article/19/8/pdfs/13-0121.pdf</w:t>
              </w:r>
            </w:hyperlink>
          </w:p>
          <w:p w:rsidR="008C691D" w:rsidRPr="004D526F" w:rsidRDefault="004D526F" w:rsidP="0073609C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2. </w:t>
            </w:r>
            <w:r w:rsidR="008C691D" w:rsidRPr="004D526F">
              <w:rPr>
                <w:sz w:val="20"/>
                <w:szCs w:val="20"/>
              </w:rPr>
              <w:t>Global Health Briefing Book</w:t>
            </w:r>
            <w:r w:rsidR="008C691D" w:rsidRPr="004D526F">
              <w:rPr>
                <w:sz w:val="20"/>
                <w:szCs w:val="20"/>
                <w:lang w:val="ka-GE"/>
              </w:rPr>
              <w:t>.</w:t>
            </w:r>
            <w:r w:rsidR="008C691D" w:rsidRPr="004D526F">
              <w:rPr>
                <w:sz w:val="20"/>
                <w:szCs w:val="20"/>
              </w:rPr>
              <w:t xml:space="preserve"> Investing in Our Future</w:t>
            </w:r>
            <w:r w:rsidR="008C691D" w:rsidRPr="004D526F">
              <w:rPr>
                <w:sz w:val="20"/>
                <w:szCs w:val="20"/>
                <w:lang w:val="ka-GE"/>
              </w:rPr>
              <w:t xml:space="preserve">. </w:t>
            </w:r>
            <w:r w:rsidR="008C691D" w:rsidRPr="004D526F">
              <w:rPr>
                <w:sz w:val="20"/>
                <w:szCs w:val="20"/>
              </w:rPr>
              <w:t>113th Congress</w:t>
            </w:r>
          </w:p>
          <w:p w:rsidR="008C691D" w:rsidRPr="004D526F" w:rsidRDefault="008C691D" w:rsidP="0073609C">
            <w:pPr>
              <w:pStyle w:val="Default"/>
              <w:rPr>
                <w:sz w:val="20"/>
                <w:szCs w:val="20"/>
                <w:lang w:val="ka-GE"/>
              </w:rPr>
            </w:pPr>
            <w:r w:rsidRPr="004D526F">
              <w:rPr>
                <w:sz w:val="20"/>
                <w:szCs w:val="20"/>
                <w:lang w:val="ka-GE"/>
              </w:rPr>
              <w:t xml:space="preserve"> </w:t>
            </w:r>
            <w:hyperlink r:id="rId11" w:history="1">
              <w:r w:rsidRPr="004D526F">
                <w:rPr>
                  <w:rStyle w:val="Hyperlink"/>
                  <w:sz w:val="20"/>
                  <w:szCs w:val="20"/>
                  <w:lang w:val="ka-GE"/>
                </w:rPr>
                <w:t>http://www.globalhealth.org/wp-content/uploads/GlobalHealthBriefingBook_FINAL_web.pdf</w:t>
              </w:r>
            </w:hyperlink>
          </w:p>
          <w:p w:rsidR="008C691D" w:rsidRDefault="008C691D" w:rsidP="0073609C">
            <w:pPr>
              <w:pStyle w:val="Default"/>
              <w:rPr>
                <w:sz w:val="20"/>
                <w:szCs w:val="20"/>
                <w:lang w:val="ka-GE"/>
              </w:rPr>
            </w:pPr>
          </w:p>
          <w:p w:rsidR="004D526F" w:rsidRPr="004D526F" w:rsidRDefault="004D526F" w:rsidP="0073609C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ვებ-გვერდები:</w:t>
            </w:r>
          </w:p>
          <w:p w:rsidR="004A6753" w:rsidRPr="005932E8" w:rsidRDefault="00B34F88" w:rsidP="004A6753">
            <w:pPr>
              <w:pStyle w:val="Default"/>
              <w:rPr>
                <w:rStyle w:val="Hyperlink"/>
                <w:rFonts w:cstheme="minorBidi"/>
                <w:sz w:val="20"/>
                <w:szCs w:val="20"/>
                <w:lang w:val="ka-GE"/>
              </w:rPr>
            </w:pPr>
            <w:hyperlink r:id="rId12" w:history="1">
              <w:r w:rsidR="004A6753" w:rsidRPr="004D526F">
                <w:rPr>
                  <w:rStyle w:val="Hyperlink"/>
                  <w:rFonts w:cstheme="minorBidi"/>
                  <w:sz w:val="20"/>
                  <w:szCs w:val="20"/>
                  <w:lang w:val="ka-GE"/>
                </w:rPr>
                <w:t>www.who.com</w:t>
              </w:r>
            </w:hyperlink>
          </w:p>
          <w:p w:rsidR="004D526F" w:rsidRPr="004D526F" w:rsidRDefault="004D526F" w:rsidP="004A6753">
            <w:pPr>
              <w:pStyle w:val="Default"/>
              <w:rPr>
                <w:rStyle w:val="Hyperlink"/>
                <w:rFonts w:cstheme="minorBidi"/>
                <w:sz w:val="20"/>
                <w:szCs w:val="20"/>
                <w:lang w:val="ka-GE"/>
              </w:rPr>
            </w:pPr>
            <w:r w:rsidRPr="004D526F">
              <w:rPr>
                <w:rStyle w:val="Hyperlink"/>
                <w:rFonts w:cstheme="minorBidi"/>
                <w:sz w:val="20"/>
                <w:szCs w:val="20"/>
                <w:lang w:val="ka-GE"/>
              </w:rPr>
              <w:t>https://www.moh.gov.ge/ka/news/3495/https</w:t>
            </w:r>
          </w:p>
          <w:p w:rsidR="004A6753" w:rsidRPr="004D526F" w:rsidRDefault="00B34F88" w:rsidP="004A6753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</w:pPr>
            <w:hyperlink r:id="rId13" w:history="1">
              <w:r w:rsidR="004A6753" w:rsidRPr="004D526F">
                <w:rPr>
                  <w:rStyle w:val="Hyperlink"/>
                  <w:rFonts w:cstheme="minorBidi"/>
                  <w:sz w:val="20"/>
                  <w:szCs w:val="20"/>
                  <w:lang w:val="ka-GE"/>
                </w:rPr>
                <w:t>http://www.ncdc.ge/</w:t>
              </w:r>
            </w:hyperlink>
          </w:p>
          <w:p w:rsidR="0098138C" w:rsidRPr="00C61B1D" w:rsidRDefault="0098138C" w:rsidP="0073609C">
            <w:pPr>
              <w:pStyle w:val="Default"/>
              <w:rPr>
                <w:lang w:val="ka-GE"/>
              </w:rPr>
            </w:pPr>
          </w:p>
        </w:tc>
      </w:tr>
    </w:tbl>
    <w:p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sectPr w:rsidR="00D72B5F" w:rsidRPr="00C61B1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F88" w:rsidRDefault="00B34F88" w:rsidP="004A526C">
      <w:pPr>
        <w:spacing w:after="0" w:line="240" w:lineRule="auto"/>
      </w:pPr>
      <w:r>
        <w:separator/>
      </w:r>
    </w:p>
  </w:endnote>
  <w:endnote w:type="continuationSeparator" w:id="0">
    <w:p w:rsidR="00B34F88" w:rsidRDefault="00B34F88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KA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F88" w:rsidRDefault="00B34F88" w:rsidP="004A526C">
      <w:pPr>
        <w:spacing w:after="0" w:line="240" w:lineRule="auto"/>
      </w:pPr>
      <w:r>
        <w:separator/>
      </w:r>
    </w:p>
  </w:footnote>
  <w:footnote w:type="continuationSeparator" w:id="0">
    <w:p w:rsidR="00B34F88" w:rsidRDefault="00B34F88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378D0"/>
    <w:multiLevelType w:val="hybridMultilevel"/>
    <w:tmpl w:val="1FAE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A47F5"/>
    <w:multiLevelType w:val="hybridMultilevel"/>
    <w:tmpl w:val="75A24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40818"/>
    <w:multiLevelType w:val="hybridMultilevel"/>
    <w:tmpl w:val="8F66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2"/>
  </w:num>
  <w:num w:numId="13">
    <w:abstractNumId w:val="21"/>
  </w:num>
  <w:num w:numId="14">
    <w:abstractNumId w:val="13"/>
  </w:num>
  <w:num w:numId="15">
    <w:abstractNumId w:val="11"/>
  </w:num>
  <w:num w:numId="16">
    <w:abstractNumId w:val="2"/>
  </w:num>
  <w:num w:numId="17">
    <w:abstractNumId w:val="20"/>
  </w:num>
  <w:num w:numId="18">
    <w:abstractNumId w:val="19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5"/>
  </w:num>
  <w:num w:numId="22">
    <w:abstractNumId w:val="6"/>
  </w:num>
  <w:num w:numId="23">
    <w:abstractNumId w:val="10"/>
  </w:num>
  <w:num w:numId="24">
    <w:abstractNumId w:val="1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6F2C"/>
    <w:rsid w:val="000129B8"/>
    <w:rsid w:val="00015979"/>
    <w:rsid w:val="0002214F"/>
    <w:rsid w:val="000269CB"/>
    <w:rsid w:val="000304D6"/>
    <w:rsid w:val="0003724A"/>
    <w:rsid w:val="00050381"/>
    <w:rsid w:val="0006034F"/>
    <w:rsid w:val="00061C1F"/>
    <w:rsid w:val="000637F8"/>
    <w:rsid w:val="00071A12"/>
    <w:rsid w:val="000761F4"/>
    <w:rsid w:val="00077306"/>
    <w:rsid w:val="00097246"/>
    <w:rsid w:val="000A0E57"/>
    <w:rsid w:val="000A0F2C"/>
    <w:rsid w:val="000A5663"/>
    <w:rsid w:val="000B1999"/>
    <w:rsid w:val="000B6A17"/>
    <w:rsid w:val="000C0532"/>
    <w:rsid w:val="000C4C34"/>
    <w:rsid w:val="0010078D"/>
    <w:rsid w:val="00102776"/>
    <w:rsid w:val="00107429"/>
    <w:rsid w:val="0015369F"/>
    <w:rsid w:val="00160111"/>
    <w:rsid w:val="00162402"/>
    <w:rsid w:val="00163D8E"/>
    <w:rsid w:val="001736CC"/>
    <w:rsid w:val="00174AD2"/>
    <w:rsid w:val="0018000C"/>
    <w:rsid w:val="00191637"/>
    <w:rsid w:val="001C0570"/>
    <w:rsid w:val="001D169D"/>
    <w:rsid w:val="001D6D9E"/>
    <w:rsid w:val="001F4157"/>
    <w:rsid w:val="001F4798"/>
    <w:rsid w:val="001F4F0D"/>
    <w:rsid w:val="001F515D"/>
    <w:rsid w:val="00202620"/>
    <w:rsid w:val="002038F5"/>
    <w:rsid w:val="00205B27"/>
    <w:rsid w:val="002062B9"/>
    <w:rsid w:val="002152A8"/>
    <w:rsid w:val="0022464F"/>
    <w:rsid w:val="00224A4F"/>
    <w:rsid w:val="00237D45"/>
    <w:rsid w:val="00240DC2"/>
    <w:rsid w:val="002418D7"/>
    <w:rsid w:val="0024353A"/>
    <w:rsid w:val="00244B9B"/>
    <w:rsid w:val="00253081"/>
    <w:rsid w:val="0025360F"/>
    <w:rsid w:val="00266176"/>
    <w:rsid w:val="00266DE8"/>
    <w:rsid w:val="0027703C"/>
    <w:rsid w:val="00280BAB"/>
    <w:rsid w:val="00286C67"/>
    <w:rsid w:val="002936B5"/>
    <w:rsid w:val="002950BC"/>
    <w:rsid w:val="002A2C27"/>
    <w:rsid w:val="002B14F9"/>
    <w:rsid w:val="002B7663"/>
    <w:rsid w:val="002C51A3"/>
    <w:rsid w:val="002E7157"/>
    <w:rsid w:val="002F02E1"/>
    <w:rsid w:val="002F241D"/>
    <w:rsid w:val="002F28F7"/>
    <w:rsid w:val="00305C00"/>
    <w:rsid w:val="00311596"/>
    <w:rsid w:val="003145A4"/>
    <w:rsid w:val="00317325"/>
    <w:rsid w:val="00327A5D"/>
    <w:rsid w:val="003306CC"/>
    <w:rsid w:val="00341509"/>
    <w:rsid w:val="003425DB"/>
    <w:rsid w:val="003723D1"/>
    <w:rsid w:val="0037749F"/>
    <w:rsid w:val="0039093E"/>
    <w:rsid w:val="00392BEA"/>
    <w:rsid w:val="0039534C"/>
    <w:rsid w:val="003A2D21"/>
    <w:rsid w:val="003A35C1"/>
    <w:rsid w:val="003A5B73"/>
    <w:rsid w:val="003B3561"/>
    <w:rsid w:val="003D278C"/>
    <w:rsid w:val="003E25E8"/>
    <w:rsid w:val="003E2C7C"/>
    <w:rsid w:val="003E2DEB"/>
    <w:rsid w:val="003F0BE2"/>
    <w:rsid w:val="004049EB"/>
    <w:rsid w:val="00416845"/>
    <w:rsid w:val="00420CD6"/>
    <w:rsid w:val="00442B7A"/>
    <w:rsid w:val="00450E84"/>
    <w:rsid w:val="00472A6C"/>
    <w:rsid w:val="004A3386"/>
    <w:rsid w:val="004A526C"/>
    <w:rsid w:val="004A6753"/>
    <w:rsid w:val="004B0055"/>
    <w:rsid w:val="004C015C"/>
    <w:rsid w:val="004C3416"/>
    <w:rsid w:val="004D515A"/>
    <w:rsid w:val="004D526F"/>
    <w:rsid w:val="004D70F4"/>
    <w:rsid w:val="004E2C2A"/>
    <w:rsid w:val="004E4656"/>
    <w:rsid w:val="00500D80"/>
    <w:rsid w:val="005045F5"/>
    <w:rsid w:val="00514AA1"/>
    <w:rsid w:val="00523CBE"/>
    <w:rsid w:val="005265AC"/>
    <w:rsid w:val="00573C3F"/>
    <w:rsid w:val="00581084"/>
    <w:rsid w:val="00583CAF"/>
    <w:rsid w:val="0058400C"/>
    <w:rsid w:val="005932E8"/>
    <w:rsid w:val="00593BA4"/>
    <w:rsid w:val="005958D4"/>
    <w:rsid w:val="005C6EA9"/>
    <w:rsid w:val="005C708F"/>
    <w:rsid w:val="005D0209"/>
    <w:rsid w:val="005D4FB7"/>
    <w:rsid w:val="005E06F0"/>
    <w:rsid w:val="006021E8"/>
    <w:rsid w:val="0060408B"/>
    <w:rsid w:val="00617909"/>
    <w:rsid w:val="00621D28"/>
    <w:rsid w:val="00627F9F"/>
    <w:rsid w:val="0064450A"/>
    <w:rsid w:val="0064789A"/>
    <w:rsid w:val="00652FA3"/>
    <w:rsid w:val="006574EF"/>
    <w:rsid w:val="006604F0"/>
    <w:rsid w:val="0067069C"/>
    <w:rsid w:val="006857C1"/>
    <w:rsid w:val="006859BA"/>
    <w:rsid w:val="00686120"/>
    <w:rsid w:val="00692A56"/>
    <w:rsid w:val="00693999"/>
    <w:rsid w:val="00694883"/>
    <w:rsid w:val="00695B1D"/>
    <w:rsid w:val="006A2423"/>
    <w:rsid w:val="006A3CC5"/>
    <w:rsid w:val="006B516E"/>
    <w:rsid w:val="006B552C"/>
    <w:rsid w:val="006D776E"/>
    <w:rsid w:val="006F2AFF"/>
    <w:rsid w:val="006F4F85"/>
    <w:rsid w:val="007076DF"/>
    <w:rsid w:val="00712553"/>
    <w:rsid w:val="007140E6"/>
    <w:rsid w:val="007161BC"/>
    <w:rsid w:val="00724AC5"/>
    <w:rsid w:val="007274E1"/>
    <w:rsid w:val="00730458"/>
    <w:rsid w:val="0073609C"/>
    <w:rsid w:val="00741804"/>
    <w:rsid w:val="0075241F"/>
    <w:rsid w:val="00785D15"/>
    <w:rsid w:val="007C1F15"/>
    <w:rsid w:val="007C5D8D"/>
    <w:rsid w:val="007C724A"/>
    <w:rsid w:val="007D0182"/>
    <w:rsid w:val="007D3F93"/>
    <w:rsid w:val="007F0EDE"/>
    <w:rsid w:val="007F3EBD"/>
    <w:rsid w:val="007F680F"/>
    <w:rsid w:val="00815527"/>
    <w:rsid w:val="008265A6"/>
    <w:rsid w:val="00830A2B"/>
    <w:rsid w:val="00833F53"/>
    <w:rsid w:val="00836588"/>
    <w:rsid w:val="008451D2"/>
    <w:rsid w:val="00846728"/>
    <w:rsid w:val="00855EBA"/>
    <w:rsid w:val="00857E39"/>
    <w:rsid w:val="0086313C"/>
    <w:rsid w:val="0087106D"/>
    <w:rsid w:val="0087332B"/>
    <w:rsid w:val="00882E20"/>
    <w:rsid w:val="00884E83"/>
    <w:rsid w:val="008A0A5A"/>
    <w:rsid w:val="008C1B97"/>
    <w:rsid w:val="008C691D"/>
    <w:rsid w:val="008D0EEC"/>
    <w:rsid w:val="008D391E"/>
    <w:rsid w:val="008E38D1"/>
    <w:rsid w:val="008F1833"/>
    <w:rsid w:val="008F6738"/>
    <w:rsid w:val="00916F7B"/>
    <w:rsid w:val="00922A0D"/>
    <w:rsid w:val="0092657D"/>
    <w:rsid w:val="0093459D"/>
    <w:rsid w:val="00936A13"/>
    <w:rsid w:val="00944D46"/>
    <w:rsid w:val="00947A9E"/>
    <w:rsid w:val="0095234B"/>
    <w:rsid w:val="00953047"/>
    <w:rsid w:val="009549CE"/>
    <w:rsid w:val="00957AF8"/>
    <w:rsid w:val="009612F6"/>
    <w:rsid w:val="00962897"/>
    <w:rsid w:val="009711C4"/>
    <w:rsid w:val="009747D5"/>
    <w:rsid w:val="00980F10"/>
    <w:rsid w:val="0098138C"/>
    <w:rsid w:val="0098188D"/>
    <w:rsid w:val="009838C7"/>
    <w:rsid w:val="00990D91"/>
    <w:rsid w:val="009C2AA5"/>
    <w:rsid w:val="00A4233A"/>
    <w:rsid w:val="00A65A09"/>
    <w:rsid w:val="00A732D2"/>
    <w:rsid w:val="00A739CA"/>
    <w:rsid w:val="00A82669"/>
    <w:rsid w:val="00A95C78"/>
    <w:rsid w:val="00AA1BEA"/>
    <w:rsid w:val="00AA2F2F"/>
    <w:rsid w:val="00AA3699"/>
    <w:rsid w:val="00AB36E4"/>
    <w:rsid w:val="00AC3311"/>
    <w:rsid w:val="00AC49DD"/>
    <w:rsid w:val="00AC5802"/>
    <w:rsid w:val="00AC6342"/>
    <w:rsid w:val="00AE0A2F"/>
    <w:rsid w:val="00AE1F01"/>
    <w:rsid w:val="00AE41C2"/>
    <w:rsid w:val="00B021BA"/>
    <w:rsid w:val="00B2301F"/>
    <w:rsid w:val="00B24E9D"/>
    <w:rsid w:val="00B32418"/>
    <w:rsid w:val="00B34F88"/>
    <w:rsid w:val="00B5071E"/>
    <w:rsid w:val="00B574BF"/>
    <w:rsid w:val="00B62D17"/>
    <w:rsid w:val="00B66645"/>
    <w:rsid w:val="00B8438C"/>
    <w:rsid w:val="00BB223E"/>
    <w:rsid w:val="00BC191B"/>
    <w:rsid w:val="00BC1DAF"/>
    <w:rsid w:val="00BC7CE3"/>
    <w:rsid w:val="00BD06E0"/>
    <w:rsid w:val="00BD52F5"/>
    <w:rsid w:val="00BE7BD1"/>
    <w:rsid w:val="00C0619F"/>
    <w:rsid w:val="00C1480C"/>
    <w:rsid w:val="00C32F97"/>
    <w:rsid w:val="00C51395"/>
    <w:rsid w:val="00C55CF0"/>
    <w:rsid w:val="00C613FD"/>
    <w:rsid w:val="00C61B1D"/>
    <w:rsid w:val="00C81CB4"/>
    <w:rsid w:val="00C82D6A"/>
    <w:rsid w:val="00C85EBF"/>
    <w:rsid w:val="00C91122"/>
    <w:rsid w:val="00C91512"/>
    <w:rsid w:val="00C94D10"/>
    <w:rsid w:val="00C94DD0"/>
    <w:rsid w:val="00C96DCF"/>
    <w:rsid w:val="00C97C2A"/>
    <w:rsid w:val="00CA04A2"/>
    <w:rsid w:val="00CA4036"/>
    <w:rsid w:val="00CA470C"/>
    <w:rsid w:val="00CC1EF5"/>
    <w:rsid w:val="00CE78C4"/>
    <w:rsid w:val="00CF495C"/>
    <w:rsid w:val="00D026AC"/>
    <w:rsid w:val="00D03DBF"/>
    <w:rsid w:val="00D04490"/>
    <w:rsid w:val="00D2152F"/>
    <w:rsid w:val="00D34CDB"/>
    <w:rsid w:val="00D61B21"/>
    <w:rsid w:val="00D72B5F"/>
    <w:rsid w:val="00D72BDC"/>
    <w:rsid w:val="00D736BC"/>
    <w:rsid w:val="00D76D59"/>
    <w:rsid w:val="00D80F55"/>
    <w:rsid w:val="00D95D75"/>
    <w:rsid w:val="00D97AA2"/>
    <w:rsid w:val="00DB796D"/>
    <w:rsid w:val="00E150F5"/>
    <w:rsid w:val="00E23882"/>
    <w:rsid w:val="00E539F5"/>
    <w:rsid w:val="00E56B84"/>
    <w:rsid w:val="00E60D86"/>
    <w:rsid w:val="00E85F03"/>
    <w:rsid w:val="00E86736"/>
    <w:rsid w:val="00E911A7"/>
    <w:rsid w:val="00E9460E"/>
    <w:rsid w:val="00E95EFE"/>
    <w:rsid w:val="00EA276C"/>
    <w:rsid w:val="00EC5ADB"/>
    <w:rsid w:val="00ED7129"/>
    <w:rsid w:val="00EE1879"/>
    <w:rsid w:val="00EE30EF"/>
    <w:rsid w:val="00EE6610"/>
    <w:rsid w:val="00EF0714"/>
    <w:rsid w:val="00F01AD5"/>
    <w:rsid w:val="00F06147"/>
    <w:rsid w:val="00F14C99"/>
    <w:rsid w:val="00F32441"/>
    <w:rsid w:val="00F32E91"/>
    <w:rsid w:val="00F36B45"/>
    <w:rsid w:val="00F42A21"/>
    <w:rsid w:val="00F456E7"/>
    <w:rsid w:val="00F510C3"/>
    <w:rsid w:val="00F62D18"/>
    <w:rsid w:val="00F66E92"/>
    <w:rsid w:val="00F75CF7"/>
    <w:rsid w:val="00F82291"/>
    <w:rsid w:val="00FA24F6"/>
    <w:rsid w:val="00FA4DDD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B0D73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73609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59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ncdc.g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h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lobalhealth.org/wp-content/uploads/GlobalHealthBriefingBook_FINAL_web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nc.cdc.gov/eid/article/19/8/pdfs/13-0121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ar.koblianidze@gtu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EA9A6-34C1-4E7D-A994-48D7A91C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18</cp:revision>
  <dcterms:created xsi:type="dcterms:W3CDTF">2019-06-08T07:47:00Z</dcterms:created>
  <dcterms:modified xsi:type="dcterms:W3CDTF">2019-07-18T15:31:00Z</dcterms:modified>
</cp:coreProperties>
</file>